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6DE0D" w14:textId="77777777" w:rsidR="002B731B" w:rsidRPr="003650B3" w:rsidRDefault="00FD1243" w:rsidP="00FD1243">
      <w:pPr>
        <w:rPr>
          <w:b/>
          <w:sz w:val="24"/>
          <w:szCs w:val="24"/>
          <w:u w:val="single"/>
        </w:rPr>
      </w:pPr>
      <w:bookmarkStart w:id="0" w:name="_GoBack"/>
      <w:bookmarkEnd w:id="0"/>
      <w:r w:rsidRPr="003650B3">
        <w:rPr>
          <w:noProof/>
          <w:sz w:val="24"/>
          <w:szCs w:val="24"/>
          <w:lang w:eastAsia="en-GB"/>
        </w:rPr>
        <mc:AlternateContent>
          <mc:Choice Requires="wps">
            <w:drawing>
              <wp:anchor distT="0" distB="0" distL="114300" distR="114300" simplePos="0" relativeHeight="251659264" behindDoc="0" locked="0" layoutInCell="1" allowOverlap="1" wp14:anchorId="439CBD2C" wp14:editId="6F12137A">
                <wp:simplePos x="0" y="0"/>
                <wp:positionH relativeFrom="column">
                  <wp:posOffset>2066290</wp:posOffset>
                </wp:positionH>
                <wp:positionV relativeFrom="paragraph">
                  <wp:posOffset>352425</wp:posOffset>
                </wp:positionV>
                <wp:extent cx="366712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3985"/>
                        </a:xfrm>
                        <a:prstGeom prst="rect">
                          <a:avLst/>
                        </a:prstGeom>
                        <a:noFill/>
                        <a:ln w="9525">
                          <a:noFill/>
                          <a:miter lim="800000"/>
                          <a:headEnd/>
                          <a:tailEnd/>
                        </a:ln>
                      </wps:spPr>
                      <wps:txbx>
                        <w:txbxContent>
                          <w:p w14:paraId="6F1E65AA" w14:textId="5709719F" w:rsidR="006E730A" w:rsidRDefault="006E730A" w:rsidP="00FD1243">
                            <w:pPr>
                              <w:rPr>
                                <w:b/>
                                <w:sz w:val="28"/>
                                <w:szCs w:val="28"/>
                                <w:u w:val="single"/>
                              </w:rPr>
                            </w:pPr>
                            <w:r>
                              <w:rPr>
                                <w:b/>
                                <w:sz w:val="28"/>
                                <w:szCs w:val="28"/>
                                <w:u w:val="single"/>
                              </w:rPr>
                              <w:t xml:space="preserve">Mind in Tower Hamlets and Newham </w:t>
                            </w:r>
                          </w:p>
                          <w:p w14:paraId="6C51CD42" w14:textId="31E31160" w:rsidR="00354633" w:rsidRPr="00D43DB0" w:rsidRDefault="00354633" w:rsidP="00FD1243">
                            <w:pPr>
                              <w:rPr>
                                <w:sz w:val="28"/>
                                <w:szCs w:val="28"/>
                              </w:rPr>
                            </w:pPr>
                            <w:r w:rsidRPr="00A127E5">
                              <w:rPr>
                                <w:b/>
                                <w:sz w:val="28"/>
                                <w:szCs w:val="28"/>
                                <w:u w:val="single"/>
                              </w:rPr>
                              <w:t xml:space="preserve">Sessional </w:t>
                            </w:r>
                            <w:r>
                              <w:rPr>
                                <w:b/>
                                <w:sz w:val="28"/>
                                <w:szCs w:val="28"/>
                                <w:u w:val="single"/>
                              </w:rPr>
                              <w:t xml:space="preserve">Clinical </w:t>
                            </w:r>
                            <w:proofErr w:type="gramStart"/>
                            <w:r w:rsidRPr="00A127E5">
                              <w:rPr>
                                <w:b/>
                                <w:sz w:val="28"/>
                                <w:szCs w:val="28"/>
                                <w:u w:val="single"/>
                              </w:rPr>
                              <w:t>Supervisor</w:t>
                            </w:r>
                            <w:r>
                              <w:rPr>
                                <w:b/>
                                <w:sz w:val="28"/>
                                <w:szCs w:val="28"/>
                                <w:u w:val="single"/>
                              </w:rPr>
                              <w:t xml:space="preserve"> </w:t>
                            </w:r>
                            <w:r w:rsidR="006E730A">
                              <w:rPr>
                                <w:b/>
                                <w:sz w:val="28"/>
                                <w:szCs w:val="28"/>
                                <w:u w:val="single"/>
                              </w:rPr>
                              <w:t xml:space="preserve"> -</w:t>
                            </w:r>
                            <w:proofErr w:type="gramEnd"/>
                            <w:r w:rsidR="006E730A">
                              <w:rPr>
                                <w:b/>
                                <w:sz w:val="28"/>
                                <w:szCs w:val="28"/>
                                <w:u w:val="single"/>
                              </w:rPr>
                              <w:t xml:space="preserve"> </w:t>
                            </w:r>
                            <w:r>
                              <w:rPr>
                                <w:b/>
                                <w:sz w:val="28"/>
                                <w:szCs w:val="28"/>
                                <w:u w:val="single"/>
                              </w:rPr>
                              <w:t>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9CBD2C" id="_x0000_t202" coordsize="21600,21600" o:spt="202" path="m,l,21600r21600,l21600,xe">
                <v:stroke joinstyle="miter"/>
                <v:path gradientshapeok="t" o:connecttype="rect"/>
              </v:shapetype>
              <v:shape id="Text Box 2" o:spid="_x0000_s1026" type="#_x0000_t202" style="position:absolute;margin-left:162.7pt;margin-top:27.75pt;width:288.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" filled="f" stroked="f">
                <v:textbox style="mso-fit-shape-to-text:t">
                  <w:txbxContent>
                    <w:p w14:paraId="6F1E65AA" w14:textId="5709719F" w:rsidR="006E730A" w:rsidRDefault="006E730A" w:rsidP="00FD1243">
                      <w:pPr>
                        <w:rPr>
                          <w:b/>
                          <w:sz w:val="28"/>
                          <w:szCs w:val="28"/>
                          <w:u w:val="single"/>
                        </w:rPr>
                      </w:pPr>
                      <w:r>
                        <w:rPr>
                          <w:b/>
                          <w:sz w:val="28"/>
                          <w:szCs w:val="28"/>
                          <w:u w:val="single"/>
                        </w:rPr>
                        <w:t xml:space="preserve">Mind in Tower Hamlets and Newham </w:t>
                      </w:r>
                    </w:p>
                    <w:p w14:paraId="6C51CD42" w14:textId="31E31160" w:rsidR="00354633" w:rsidRPr="00D43DB0" w:rsidRDefault="00354633" w:rsidP="00FD1243">
                      <w:pPr>
                        <w:rPr>
                          <w:sz w:val="28"/>
                          <w:szCs w:val="28"/>
                        </w:rPr>
                      </w:pPr>
                      <w:r w:rsidRPr="00A127E5">
                        <w:rPr>
                          <w:b/>
                          <w:sz w:val="28"/>
                          <w:szCs w:val="28"/>
                          <w:u w:val="single"/>
                        </w:rPr>
                        <w:t xml:space="preserve">Sessional </w:t>
                      </w:r>
                      <w:r>
                        <w:rPr>
                          <w:b/>
                          <w:sz w:val="28"/>
                          <w:szCs w:val="28"/>
                          <w:u w:val="single"/>
                        </w:rPr>
                        <w:t xml:space="preserve">Clinical </w:t>
                      </w:r>
                      <w:proofErr w:type="gramStart"/>
                      <w:r w:rsidRPr="00A127E5">
                        <w:rPr>
                          <w:b/>
                          <w:sz w:val="28"/>
                          <w:szCs w:val="28"/>
                          <w:u w:val="single"/>
                        </w:rPr>
                        <w:t>Supervisor</w:t>
                      </w:r>
                      <w:r>
                        <w:rPr>
                          <w:b/>
                          <w:sz w:val="28"/>
                          <w:szCs w:val="28"/>
                          <w:u w:val="single"/>
                        </w:rPr>
                        <w:t xml:space="preserve"> </w:t>
                      </w:r>
                      <w:r w:rsidR="006E730A">
                        <w:rPr>
                          <w:b/>
                          <w:sz w:val="28"/>
                          <w:szCs w:val="28"/>
                          <w:u w:val="single"/>
                        </w:rPr>
                        <w:t xml:space="preserve"> -</w:t>
                      </w:r>
                      <w:proofErr w:type="gramEnd"/>
                      <w:r w:rsidR="006E730A">
                        <w:rPr>
                          <w:b/>
                          <w:sz w:val="28"/>
                          <w:szCs w:val="28"/>
                          <w:u w:val="single"/>
                        </w:rPr>
                        <w:t xml:space="preserve"> </w:t>
                      </w:r>
                      <w:r>
                        <w:rPr>
                          <w:b/>
                          <w:sz w:val="28"/>
                          <w:szCs w:val="28"/>
                          <w:u w:val="single"/>
                        </w:rPr>
                        <w:t>Specification</w:t>
                      </w:r>
                    </w:p>
                  </w:txbxContent>
                </v:textbox>
              </v:shape>
            </w:pict>
          </mc:Fallback>
        </mc:AlternateContent>
      </w:r>
      <w:r w:rsidRPr="003650B3">
        <w:rPr>
          <w:noProof/>
          <w:sz w:val="24"/>
          <w:szCs w:val="24"/>
          <w:lang w:eastAsia="en-GB"/>
        </w:rPr>
        <w:drawing>
          <wp:inline distT="0" distB="0" distL="0" distR="0" wp14:anchorId="23822F00" wp14:editId="5451DA42">
            <wp:extent cx="1627505" cy="1518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505" cy="1518285"/>
                    </a:xfrm>
                    <a:prstGeom prst="rect">
                      <a:avLst/>
                    </a:prstGeom>
                    <a:noFill/>
                  </pic:spPr>
                </pic:pic>
              </a:graphicData>
            </a:graphic>
          </wp:inline>
        </w:drawing>
      </w:r>
      <w:r w:rsidR="002B731B" w:rsidRPr="003650B3">
        <w:rPr>
          <w:sz w:val="24"/>
          <w:szCs w:val="24"/>
        </w:rPr>
        <w:t xml:space="preserve">                                                                                                                 </w:t>
      </w:r>
    </w:p>
    <w:p w14:paraId="6EA19327" w14:textId="77777777" w:rsidR="00A127E5" w:rsidRPr="003650B3" w:rsidRDefault="00A127E5" w:rsidP="00A127E5">
      <w:pPr>
        <w:rPr>
          <w:b/>
          <w:sz w:val="24"/>
          <w:szCs w:val="24"/>
          <w:u w:val="single"/>
        </w:rPr>
      </w:pPr>
      <w:r w:rsidRPr="003650B3">
        <w:rPr>
          <w:b/>
          <w:sz w:val="24"/>
          <w:szCs w:val="24"/>
          <w:u w:val="single"/>
        </w:rPr>
        <w:t>Job Purpose</w:t>
      </w:r>
    </w:p>
    <w:p w14:paraId="479737E1" w14:textId="4AC883FC" w:rsidR="00A127E5" w:rsidRPr="003650B3" w:rsidRDefault="00A127E5" w:rsidP="00A127E5">
      <w:pPr>
        <w:rPr>
          <w:sz w:val="24"/>
          <w:szCs w:val="24"/>
        </w:rPr>
      </w:pPr>
      <w:r w:rsidRPr="003650B3">
        <w:rPr>
          <w:sz w:val="24"/>
          <w:szCs w:val="24"/>
        </w:rPr>
        <w:t xml:space="preserve">To Provide group supervision, twice a month to Mind in Tower Hamlets and Newham (MITHN) </w:t>
      </w:r>
      <w:r w:rsidR="009F762A" w:rsidRPr="003650B3">
        <w:rPr>
          <w:sz w:val="24"/>
          <w:szCs w:val="24"/>
        </w:rPr>
        <w:t xml:space="preserve">volunteer </w:t>
      </w:r>
      <w:r w:rsidRPr="003650B3">
        <w:rPr>
          <w:sz w:val="24"/>
          <w:szCs w:val="24"/>
        </w:rPr>
        <w:t xml:space="preserve">placement counsellors.  The post holder will work in a largely autonomous manner receiving managerial support from the Counselling Service </w:t>
      </w:r>
      <w:r w:rsidR="00FD1243" w:rsidRPr="003650B3">
        <w:rPr>
          <w:sz w:val="24"/>
          <w:szCs w:val="24"/>
        </w:rPr>
        <w:t>Manager</w:t>
      </w:r>
      <w:r w:rsidRPr="003650B3">
        <w:rPr>
          <w:sz w:val="24"/>
          <w:szCs w:val="24"/>
        </w:rPr>
        <w:t xml:space="preserve"> and clinical supervision from an external supervisor.</w:t>
      </w:r>
    </w:p>
    <w:p w14:paraId="097C3FA1" w14:textId="01F99856" w:rsidR="009F762A" w:rsidRPr="003650B3" w:rsidRDefault="009F762A" w:rsidP="00A127E5">
      <w:pPr>
        <w:rPr>
          <w:b/>
          <w:sz w:val="24"/>
          <w:szCs w:val="24"/>
          <w:u w:val="single"/>
        </w:rPr>
      </w:pPr>
      <w:r w:rsidRPr="003650B3">
        <w:rPr>
          <w:b/>
          <w:sz w:val="24"/>
          <w:szCs w:val="24"/>
          <w:u w:val="single"/>
        </w:rPr>
        <w:t>Background Information</w:t>
      </w:r>
    </w:p>
    <w:p w14:paraId="49B38B66" w14:textId="561372BB" w:rsidR="009F762A" w:rsidRPr="003650B3" w:rsidRDefault="009F762A" w:rsidP="00A127E5">
      <w:pPr>
        <w:rPr>
          <w:sz w:val="24"/>
          <w:szCs w:val="24"/>
        </w:rPr>
      </w:pPr>
      <w:r w:rsidRPr="003650B3">
        <w:rPr>
          <w:sz w:val="24"/>
          <w:szCs w:val="24"/>
        </w:rPr>
        <w:t>Mind in Tower Hamlets and Newham provides a range of counselling services across the London Boroughs of Tower Hamlets and Newham to adults in need of emotional support for mild to moderate presentations as well as bereavement support. We offer talking therapies within a stepped care model as part of the IAPT framework as well as counselling for bereavement and brief counselling.</w:t>
      </w:r>
    </w:p>
    <w:p w14:paraId="0F477E32" w14:textId="77777777" w:rsidR="00A127E5" w:rsidRPr="003650B3" w:rsidRDefault="00A127E5" w:rsidP="00A127E5">
      <w:pPr>
        <w:rPr>
          <w:b/>
          <w:sz w:val="24"/>
          <w:szCs w:val="24"/>
          <w:u w:val="single"/>
        </w:rPr>
      </w:pPr>
      <w:r w:rsidRPr="003650B3">
        <w:rPr>
          <w:b/>
          <w:sz w:val="24"/>
          <w:szCs w:val="24"/>
          <w:u w:val="single"/>
        </w:rPr>
        <w:t>Duties and Responsibilities</w:t>
      </w:r>
    </w:p>
    <w:p w14:paraId="34D04FB3" w14:textId="7A0B3D8E" w:rsidR="009F762A" w:rsidRPr="003650B3" w:rsidRDefault="00A127E5" w:rsidP="009F762A">
      <w:pPr>
        <w:pStyle w:val="ListParagraph"/>
        <w:numPr>
          <w:ilvl w:val="0"/>
          <w:numId w:val="1"/>
        </w:numPr>
        <w:rPr>
          <w:sz w:val="24"/>
          <w:szCs w:val="24"/>
        </w:rPr>
      </w:pPr>
      <w:r w:rsidRPr="003650B3">
        <w:rPr>
          <w:sz w:val="24"/>
          <w:szCs w:val="24"/>
        </w:rPr>
        <w:t xml:space="preserve">To provide group supervision </w:t>
      </w:r>
      <w:r w:rsidR="009F762A" w:rsidRPr="003650B3">
        <w:rPr>
          <w:sz w:val="24"/>
          <w:szCs w:val="24"/>
        </w:rPr>
        <w:t>for</w:t>
      </w:r>
      <w:r w:rsidRPr="003650B3">
        <w:rPr>
          <w:sz w:val="24"/>
          <w:szCs w:val="24"/>
        </w:rPr>
        <w:t xml:space="preserve"> </w:t>
      </w:r>
      <w:r w:rsidR="00D43DB0" w:rsidRPr="003650B3">
        <w:rPr>
          <w:sz w:val="24"/>
          <w:szCs w:val="24"/>
        </w:rPr>
        <w:t xml:space="preserve">up to 4 </w:t>
      </w:r>
      <w:r w:rsidR="009F762A" w:rsidRPr="003650B3">
        <w:rPr>
          <w:sz w:val="24"/>
          <w:szCs w:val="24"/>
        </w:rPr>
        <w:t>volunteer</w:t>
      </w:r>
      <w:r w:rsidRPr="003650B3">
        <w:rPr>
          <w:sz w:val="24"/>
          <w:szCs w:val="24"/>
        </w:rPr>
        <w:t xml:space="preserve"> placement </w:t>
      </w:r>
      <w:r w:rsidR="006E730A" w:rsidRPr="003650B3">
        <w:rPr>
          <w:sz w:val="24"/>
          <w:szCs w:val="24"/>
        </w:rPr>
        <w:t>counsellors</w:t>
      </w:r>
      <w:r w:rsidRPr="003650B3">
        <w:rPr>
          <w:sz w:val="24"/>
          <w:szCs w:val="24"/>
        </w:rPr>
        <w:t xml:space="preserve">, twice a month (fortnightly) </w:t>
      </w:r>
      <w:r w:rsidR="009F762A" w:rsidRPr="003650B3">
        <w:rPr>
          <w:sz w:val="24"/>
          <w:szCs w:val="24"/>
        </w:rPr>
        <w:t>for</w:t>
      </w:r>
      <w:r w:rsidRPr="003650B3">
        <w:rPr>
          <w:sz w:val="24"/>
          <w:szCs w:val="24"/>
        </w:rPr>
        <w:t xml:space="preserve"> </w:t>
      </w:r>
      <w:r w:rsidR="00FD1243" w:rsidRPr="003650B3">
        <w:rPr>
          <w:sz w:val="24"/>
          <w:szCs w:val="24"/>
        </w:rPr>
        <w:t>2</w:t>
      </w:r>
      <w:r w:rsidRPr="003650B3">
        <w:rPr>
          <w:sz w:val="24"/>
          <w:szCs w:val="24"/>
        </w:rPr>
        <w:t xml:space="preserve"> hours per group</w:t>
      </w:r>
      <w:r w:rsidR="003F2EB4" w:rsidRPr="003650B3">
        <w:rPr>
          <w:sz w:val="24"/>
          <w:szCs w:val="24"/>
        </w:rPr>
        <w:t xml:space="preserve">. </w:t>
      </w:r>
    </w:p>
    <w:p w14:paraId="3967C612" w14:textId="21E76DD3" w:rsidR="00A127E5" w:rsidRPr="003650B3" w:rsidRDefault="00FC7612" w:rsidP="00A127E5">
      <w:pPr>
        <w:pStyle w:val="ListParagraph"/>
        <w:numPr>
          <w:ilvl w:val="0"/>
          <w:numId w:val="1"/>
        </w:numPr>
        <w:rPr>
          <w:sz w:val="24"/>
          <w:szCs w:val="24"/>
        </w:rPr>
      </w:pPr>
      <w:r w:rsidRPr="003650B3">
        <w:rPr>
          <w:sz w:val="24"/>
          <w:szCs w:val="24"/>
        </w:rPr>
        <w:t>To provide one yearly appraisal</w:t>
      </w:r>
      <w:r w:rsidR="00A127E5" w:rsidRPr="003650B3">
        <w:rPr>
          <w:sz w:val="24"/>
          <w:szCs w:val="24"/>
        </w:rPr>
        <w:t xml:space="preserve"> of </w:t>
      </w:r>
      <w:r w:rsidR="003F2EB4" w:rsidRPr="003650B3">
        <w:rPr>
          <w:sz w:val="24"/>
          <w:szCs w:val="24"/>
        </w:rPr>
        <w:t xml:space="preserve">between </w:t>
      </w:r>
      <w:r w:rsidR="00A127E5" w:rsidRPr="003650B3">
        <w:rPr>
          <w:sz w:val="24"/>
          <w:szCs w:val="24"/>
        </w:rPr>
        <w:t>30 minutes</w:t>
      </w:r>
      <w:r w:rsidR="003F2EB4" w:rsidRPr="003650B3">
        <w:rPr>
          <w:sz w:val="24"/>
          <w:szCs w:val="24"/>
        </w:rPr>
        <w:t xml:space="preserve"> to 1 hour</w:t>
      </w:r>
      <w:r w:rsidR="00A127E5" w:rsidRPr="003650B3">
        <w:rPr>
          <w:sz w:val="24"/>
          <w:szCs w:val="24"/>
        </w:rPr>
        <w:t>, to each individual supervisee</w:t>
      </w:r>
      <w:r w:rsidR="003F2EB4" w:rsidRPr="003650B3">
        <w:rPr>
          <w:sz w:val="24"/>
          <w:szCs w:val="24"/>
        </w:rPr>
        <w:t>. (this can be invoiced at £40 per hour)</w:t>
      </w:r>
    </w:p>
    <w:p w14:paraId="5D26738F" w14:textId="77777777" w:rsidR="00A127E5" w:rsidRPr="003650B3" w:rsidRDefault="00A127E5" w:rsidP="00A127E5">
      <w:pPr>
        <w:pStyle w:val="ListParagraph"/>
        <w:numPr>
          <w:ilvl w:val="0"/>
          <w:numId w:val="1"/>
        </w:numPr>
        <w:rPr>
          <w:sz w:val="24"/>
          <w:szCs w:val="24"/>
        </w:rPr>
      </w:pPr>
      <w:r w:rsidRPr="003650B3">
        <w:rPr>
          <w:sz w:val="24"/>
          <w:szCs w:val="24"/>
        </w:rPr>
        <w:t xml:space="preserve">To </w:t>
      </w:r>
      <w:r w:rsidR="002B731B" w:rsidRPr="003650B3">
        <w:rPr>
          <w:sz w:val="24"/>
          <w:szCs w:val="24"/>
        </w:rPr>
        <w:t>keep the C</w:t>
      </w:r>
      <w:r w:rsidRPr="003650B3">
        <w:rPr>
          <w:sz w:val="24"/>
          <w:szCs w:val="24"/>
        </w:rPr>
        <w:t xml:space="preserve">ounselling </w:t>
      </w:r>
      <w:r w:rsidR="002B731B" w:rsidRPr="003650B3">
        <w:rPr>
          <w:sz w:val="24"/>
          <w:szCs w:val="24"/>
        </w:rPr>
        <w:t xml:space="preserve">Services </w:t>
      </w:r>
      <w:r w:rsidR="00FD1243" w:rsidRPr="003650B3">
        <w:rPr>
          <w:sz w:val="24"/>
          <w:szCs w:val="24"/>
        </w:rPr>
        <w:t>Manager</w:t>
      </w:r>
      <w:r w:rsidRPr="003650B3">
        <w:rPr>
          <w:sz w:val="24"/>
          <w:szCs w:val="24"/>
        </w:rPr>
        <w:t xml:space="preserve"> informed of any concerns that the supervisor may have regarding the supervisee’s fitness to practice or any other concerns</w:t>
      </w:r>
    </w:p>
    <w:p w14:paraId="61BB9BFB" w14:textId="53894752" w:rsidR="00A127E5" w:rsidRPr="003650B3" w:rsidRDefault="00A127E5" w:rsidP="00A127E5">
      <w:pPr>
        <w:pStyle w:val="ListParagraph"/>
        <w:numPr>
          <w:ilvl w:val="0"/>
          <w:numId w:val="1"/>
        </w:numPr>
        <w:rPr>
          <w:sz w:val="24"/>
          <w:szCs w:val="24"/>
        </w:rPr>
      </w:pPr>
      <w:r w:rsidRPr="003650B3">
        <w:rPr>
          <w:sz w:val="24"/>
          <w:szCs w:val="24"/>
        </w:rPr>
        <w:t xml:space="preserve">To provide additional private supervision to supervisees where required and to inform the counselling </w:t>
      </w:r>
      <w:r w:rsidR="00FD1243" w:rsidRPr="003650B3">
        <w:rPr>
          <w:sz w:val="24"/>
          <w:szCs w:val="24"/>
        </w:rPr>
        <w:t>manager</w:t>
      </w:r>
      <w:r w:rsidRPr="003650B3">
        <w:rPr>
          <w:sz w:val="24"/>
          <w:szCs w:val="24"/>
        </w:rPr>
        <w:t xml:space="preserve"> of this provision.</w:t>
      </w:r>
    </w:p>
    <w:p w14:paraId="5482003C" w14:textId="7F04D6E1" w:rsidR="009F762A" w:rsidRPr="003650B3" w:rsidRDefault="009F762A" w:rsidP="00A127E5">
      <w:pPr>
        <w:pStyle w:val="ListParagraph"/>
        <w:numPr>
          <w:ilvl w:val="0"/>
          <w:numId w:val="1"/>
        </w:numPr>
        <w:rPr>
          <w:sz w:val="24"/>
          <w:szCs w:val="24"/>
        </w:rPr>
      </w:pPr>
      <w:r w:rsidRPr="003650B3">
        <w:rPr>
          <w:sz w:val="24"/>
          <w:szCs w:val="24"/>
        </w:rPr>
        <w:t>Hold clinical responsibility for all client work for which supervision is provided.</w:t>
      </w:r>
    </w:p>
    <w:p w14:paraId="77B475DD" w14:textId="3ABD191E" w:rsidR="009F762A" w:rsidRPr="003650B3" w:rsidRDefault="009F762A" w:rsidP="009F762A">
      <w:pPr>
        <w:rPr>
          <w:b/>
          <w:sz w:val="24"/>
          <w:szCs w:val="24"/>
          <w:u w:val="single"/>
        </w:rPr>
      </w:pPr>
      <w:r w:rsidRPr="003650B3">
        <w:rPr>
          <w:b/>
          <w:sz w:val="24"/>
          <w:szCs w:val="24"/>
          <w:u w:val="single"/>
        </w:rPr>
        <w:t>Qualification, Skills and Experience</w:t>
      </w:r>
    </w:p>
    <w:p w14:paraId="0379546A" w14:textId="7A27DE5F" w:rsidR="009F762A" w:rsidRPr="003650B3" w:rsidRDefault="009F762A" w:rsidP="00354633">
      <w:pPr>
        <w:pStyle w:val="ListParagraph"/>
        <w:numPr>
          <w:ilvl w:val="0"/>
          <w:numId w:val="7"/>
        </w:numPr>
        <w:rPr>
          <w:sz w:val="24"/>
          <w:szCs w:val="24"/>
        </w:rPr>
      </w:pPr>
      <w:bookmarkStart w:id="1" w:name="_Hlk527542094"/>
      <w:r w:rsidRPr="003650B3">
        <w:rPr>
          <w:sz w:val="24"/>
          <w:szCs w:val="24"/>
        </w:rPr>
        <w:t>Psychotherapy/Counselling qualification</w:t>
      </w:r>
    </w:p>
    <w:p w14:paraId="668AD9DF" w14:textId="11965800" w:rsidR="00354633" w:rsidRPr="003650B3" w:rsidRDefault="00354633" w:rsidP="00354633">
      <w:pPr>
        <w:pStyle w:val="ListParagraph"/>
        <w:numPr>
          <w:ilvl w:val="0"/>
          <w:numId w:val="7"/>
        </w:numPr>
        <w:rPr>
          <w:sz w:val="24"/>
          <w:szCs w:val="24"/>
        </w:rPr>
      </w:pPr>
      <w:r w:rsidRPr="003650B3">
        <w:rPr>
          <w:sz w:val="24"/>
          <w:szCs w:val="24"/>
        </w:rPr>
        <w:t>Qualification in clinical supervision</w:t>
      </w:r>
    </w:p>
    <w:p w14:paraId="4FBAA3C2" w14:textId="2FBDABD4" w:rsidR="00354633" w:rsidRPr="003650B3" w:rsidRDefault="00354633" w:rsidP="00354633">
      <w:pPr>
        <w:pStyle w:val="ListParagraph"/>
        <w:numPr>
          <w:ilvl w:val="0"/>
          <w:numId w:val="7"/>
        </w:numPr>
        <w:rPr>
          <w:sz w:val="24"/>
          <w:szCs w:val="24"/>
        </w:rPr>
      </w:pPr>
      <w:r w:rsidRPr="003650B3">
        <w:rPr>
          <w:sz w:val="24"/>
          <w:szCs w:val="24"/>
        </w:rPr>
        <w:t>Accreditation/registration as a supervisor with BACP/UKCP/BPS or equivalent</w:t>
      </w:r>
    </w:p>
    <w:p w14:paraId="1A75A2E2" w14:textId="4BA48B07" w:rsidR="00354633" w:rsidRPr="003650B3" w:rsidRDefault="00354633" w:rsidP="00354633">
      <w:pPr>
        <w:pStyle w:val="ListParagraph"/>
        <w:numPr>
          <w:ilvl w:val="0"/>
          <w:numId w:val="7"/>
        </w:numPr>
        <w:rPr>
          <w:sz w:val="24"/>
          <w:szCs w:val="24"/>
        </w:rPr>
      </w:pPr>
      <w:r w:rsidRPr="003650B3">
        <w:rPr>
          <w:sz w:val="24"/>
          <w:szCs w:val="24"/>
        </w:rPr>
        <w:t>Significant experience of supervising groups and individual counsellors/psychotherapists from a range of training backgrounds</w:t>
      </w:r>
    </w:p>
    <w:p w14:paraId="027668E8" w14:textId="48EC99B2" w:rsidR="00354633" w:rsidRPr="003650B3" w:rsidRDefault="00354633" w:rsidP="00354633">
      <w:pPr>
        <w:pStyle w:val="ListParagraph"/>
        <w:numPr>
          <w:ilvl w:val="0"/>
          <w:numId w:val="7"/>
        </w:numPr>
        <w:rPr>
          <w:sz w:val="24"/>
          <w:szCs w:val="24"/>
        </w:rPr>
      </w:pPr>
      <w:r w:rsidRPr="003650B3">
        <w:rPr>
          <w:sz w:val="24"/>
          <w:szCs w:val="24"/>
        </w:rPr>
        <w:lastRenderedPageBreak/>
        <w:t>Clinical experience of working with clients with a range of difficulties including complex mental health issues.</w:t>
      </w:r>
    </w:p>
    <w:p w14:paraId="37D12C5D" w14:textId="4258DAD2" w:rsidR="00354633" w:rsidRPr="003650B3" w:rsidRDefault="00354633" w:rsidP="00354633">
      <w:pPr>
        <w:pStyle w:val="ListParagraph"/>
        <w:numPr>
          <w:ilvl w:val="0"/>
          <w:numId w:val="7"/>
        </w:numPr>
        <w:rPr>
          <w:sz w:val="24"/>
          <w:szCs w:val="24"/>
        </w:rPr>
      </w:pPr>
      <w:r w:rsidRPr="003650B3">
        <w:rPr>
          <w:sz w:val="24"/>
          <w:szCs w:val="24"/>
        </w:rPr>
        <w:t>Experience of providing counselling</w:t>
      </w:r>
    </w:p>
    <w:p w14:paraId="65CF8014" w14:textId="18CD9766" w:rsidR="00354633" w:rsidRPr="003650B3" w:rsidRDefault="00354633" w:rsidP="00354633">
      <w:pPr>
        <w:pStyle w:val="ListParagraph"/>
        <w:numPr>
          <w:ilvl w:val="0"/>
          <w:numId w:val="7"/>
        </w:numPr>
        <w:rPr>
          <w:sz w:val="24"/>
          <w:szCs w:val="24"/>
        </w:rPr>
      </w:pPr>
      <w:r w:rsidRPr="003650B3">
        <w:rPr>
          <w:sz w:val="24"/>
          <w:szCs w:val="24"/>
        </w:rPr>
        <w:t>Knowledge of complex issues involved in therapeutic work</w:t>
      </w:r>
    </w:p>
    <w:p w14:paraId="2235D8CE" w14:textId="22F96DDF" w:rsidR="00354633" w:rsidRPr="003650B3" w:rsidRDefault="00354633" w:rsidP="00354633">
      <w:pPr>
        <w:pStyle w:val="ListParagraph"/>
        <w:numPr>
          <w:ilvl w:val="0"/>
          <w:numId w:val="7"/>
        </w:numPr>
        <w:rPr>
          <w:sz w:val="24"/>
          <w:szCs w:val="24"/>
        </w:rPr>
      </w:pPr>
      <w:r w:rsidRPr="003650B3">
        <w:rPr>
          <w:sz w:val="24"/>
          <w:szCs w:val="24"/>
        </w:rPr>
        <w:t>Understanding of issues regarding confidentiality and management of risk within a counselling service</w:t>
      </w:r>
    </w:p>
    <w:p w14:paraId="55F8D6CE" w14:textId="5C2E65A4" w:rsidR="00354633" w:rsidRPr="003650B3" w:rsidRDefault="00354633" w:rsidP="00354633">
      <w:pPr>
        <w:pStyle w:val="ListParagraph"/>
        <w:numPr>
          <w:ilvl w:val="0"/>
          <w:numId w:val="7"/>
        </w:numPr>
        <w:rPr>
          <w:sz w:val="24"/>
          <w:szCs w:val="24"/>
        </w:rPr>
      </w:pPr>
      <w:r w:rsidRPr="003650B3">
        <w:rPr>
          <w:sz w:val="24"/>
          <w:szCs w:val="24"/>
        </w:rPr>
        <w:t>Knowledge of and committed to equalities provision</w:t>
      </w:r>
    </w:p>
    <w:bookmarkEnd w:id="1"/>
    <w:p w14:paraId="451271FE" w14:textId="5C4A5733" w:rsidR="009F762A" w:rsidRPr="003650B3" w:rsidRDefault="009F762A" w:rsidP="009F762A">
      <w:pPr>
        <w:rPr>
          <w:b/>
          <w:sz w:val="24"/>
          <w:szCs w:val="24"/>
          <w:u w:val="single"/>
        </w:rPr>
      </w:pPr>
      <w:r w:rsidRPr="003650B3">
        <w:rPr>
          <w:b/>
          <w:sz w:val="24"/>
          <w:szCs w:val="24"/>
          <w:u w:val="single"/>
        </w:rPr>
        <w:t>Education</w:t>
      </w:r>
    </w:p>
    <w:p w14:paraId="2B00304C" w14:textId="10125F16" w:rsidR="009F762A" w:rsidRPr="003650B3" w:rsidRDefault="009F762A" w:rsidP="009F762A">
      <w:pPr>
        <w:rPr>
          <w:sz w:val="24"/>
          <w:szCs w:val="24"/>
        </w:rPr>
      </w:pPr>
      <w:bookmarkStart w:id="2" w:name="_Hlk527542110"/>
      <w:r w:rsidRPr="003650B3">
        <w:rPr>
          <w:sz w:val="24"/>
          <w:szCs w:val="24"/>
        </w:rPr>
        <w:t>University degree or Higher Education Diploma in relevant subject</w:t>
      </w:r>
    </w:p>
    <w:bookmarkEnd w:id="2"/>
    <w:p w14:paraId="2F858C78" w14:textId="77777777" w:rsidR="00A127E5" w:rsidRPr="003650B3" w:rsidRDefault="00A127E5" w:rsidP="00A127E5">
      <w:pPr>
        <w:rPr>
          <w:b/>
          <w:sz w:val="24"/>
          <w:szCs w:val="24"/>
          <w:u w:val="single"/>
        </w:rPr>
      </w:pPr>
      <w:r w:rsidRPr="003650B3">
        <w:rPr>
          <w:b/>
          <w:sz w:val="24"/>
          <w:szCs w:val="24"/>
          <w:u w:val="single"/>
        </w:rPr>
        <w:t>Communication and working relationships</w:t>
      </w:r>
    </w:p>
    <w:p w14:paraId="316AAD3D" w14:textId="77777777" w:rsidR="00A127E5" w:rsidRPr="003650B3" w:rsidRDefault="00A127E5" w:rsidP="00A127E5">
      <w:pPr>
        <w:pStyle w:val="ListParagraph"/>
        <w:numPr>
          <w:ilvl w:val="0"/>
          <w:numId w:val="3"/>
        </w:numPr>
        <w:rPr>
          <w:sz w:val="24"/>
          <w:szCs w:val="24"/>
          <w:u w:val="single"/>
        </w:rPr>
      </w:pPr>
      <w:r w:rsidRPr="003650B3">
        <w:rPr>
          <w:sz w:val="24"/>
          <w:szCs w:val="24"/>
        </w:rPr>
        <w:t xml:space="preserve">The post holder is managerially and clinically accountable </w:t>
      </w:r>
      <w:r w:rsidR="00C854A8" w:rsidRPr="003650B3">
        <w:rPr>
          <w:sz w:val="24"/>
          <w:szCs w:val="24"/>
        </w:rPr>
        <w:t>to the Counselling S</w:t>
      </w:r>
      <w:r w:rsidRPr="003650B3">
        <w:rPr>
          <w:sz w:val="24"/>
          <w:szCs w:val="24"/>
        </w:rPr>
        <w:t xml:space="preserve">ervices </w:t>
      </w:r>
      <w:r w:rsidR="00FD1243" w:rsidRPr="003650B3">
        <w:rPr>
          <w:sz w:val="24"/>
          <w:szCs w:val="24"/>
        </w:rPr>
        <w:t>Manager</w:t>
      </w:r>
      <w:r w:rsidR="00C854A8" w:rsidRPr="003650B3">
        <w:rPr>
          <w:sz w:val="24"/>
          <w:szCs w:val="24"/>
        </w:rPr>
        <w:t xml:space="preserve"> and MITHN</w:t>
      </w:r>
    </w:p>
    <w:p w14:paraId="6484C83D" w14:textId="77777777" w:rsidR="00C854A8" w:rsidRPr="003650B3" w:rsidRDefault="00C854A8" w:rsidP="00A127E5">
      <w:pPr>
        <w:pStyle w:val="ListParagraph"/>
        <w:numPr>
          <w:ilvl w:val="0"/>
          <w:numId w:val="3"/>
        </w:numPr>
        <w:rPr>
          <w:sz w:val="24"/>
          <w:szCs w:val="24"/>
          <w:u w:val="single"/>
        </w:rPr>
      </w:pPr>
      <w:r w:rsidRPr="003650B3">
        <w:rPr>
          <w:sz w:val="24"/>
          <w:szCs w:val="24"/>
        </w:rPr>
        <w:t xml:space="preserve">To maintain contact with the Counselling Services </w:t>
      </w:r>
      <w:r w:rsidR="00FD1243" w:rsidRPr="003650B3">
        <w:rPr>
          <w:sz w:val="24"/>
          <w:szCs w:val="24"/>
        </w:rPr>
        <w:t>Manager</w:t>
      </w:r>
      <w:r w:rsidRPr="003650B3">
        <w:rPr>
          <w:sz w:val="24"/>
          <w:szCs w:val="24"/>
        </w:rPr>
        <w:t xml:space="preserve"> on all matters regarding the welfare of all clients and counsellors</w:t>
      </w:r>
    </w:p>
    <w:p w14:paraId="5502A626" w14:textId="7AFE1BCB" w:rsidR="00C854A8" w:rsidRPr="003650B3" w:rsidRDefault="00C854A8" w:rsidP="00A127E5">
      <w:pPr>
        <w:pStyle w:val="ListParagraph"/>
        <w:numPr>
          <w:ilvl w:val="0"/>
          <w:numId w:val="3"/>
        </w:numPr>
        <w:rPr>
          <w:sz w:val="24"/>
          <w:szCs w:val="24"/>
          <w:u w:val="single"/>
        </w:rPr>
      </w:pPr>
      <w:r w:rsidRPr="003650B3">
        <w:rPr>
          <w:sz w:val="24"/>
          <w:szCs w:val="24"/>
        </w:rPr>
        <w:t xml:space="preserve">To inform Counselling Services </w:t>
      </w:r>
      <w:r w:rsidR="00FD1243" w:rsidRPr="003650B3">
        <w:rPr>
          <w:sz w:val="24"/>
          <w:szCs w:val="24"/>
        </w:rPr>
        <w:t>Manager</w:t>
      </w:r>
      <w:r w:rsidRPr="003650B3">
        <w:rPr>
          <w:sz w:val="24"/>
          <w:szCs w:val="24"/>
        </w:rPr>
        <w:t xml:space="preserve"> if counsellors miss more than one supervision group per month</w:t>
      </w:r>
    </w:p>
    <w:p w14:paraId="7B392C3B" w14:textId="5B449161" w:rsidR="00354633" w:rsidRPr="003650B3" w:rsidRDefault="00354633" w:rsidP="00354633">
      <w:pPr>
        <w:pStyle w:val="ListParagraph"/>
        <w:numPr>
          <w:ilvl w:val="0"/>
          <w:numId w:val="3"/>
        </w:numPr>
        <w:rPr>
          <w:sz w:val="24"/>
          <w:szCs w:val="24"/>
        </w:rPr>
      </w:pPr>
      <w:r w:rsidRPr="003650B3">
        <w:rPr>
          <w:sz w:val="24"/>
          <w:szCs w:val="24"/>
        </w:rPr>
        <w:t xml:space="preserve">Good communication skills </w:t>
      </w:r>
    </w:p>
    <w:p w14:paraId="541EBE8E" w14:textId="77777777" w:rsidR="00C854A8" w:rsidRPr="003650B3" w:rsidRDefault="00C854A8" w:rsidP="00C854A8">
      <w:pPr>
        <w:rPr>
          <w:b/>
          <w:sz w:val="24"/>
          <w:szCs w:val="24"/>
          <w:u w:val="single"/>
        </w:rPr>
      </w:pPr>
      <w:r w:rsidRPr="003650B3">
        <w:rPr>
          <w:b/>
          <w:sz w:val="24"/>
          <w:szCs w:val="24"/>
          <w:u w:val="single"/>
        </w:rPr>
        <w:t>General</w:t>
      </w:r>
    </w:p>
    <w:p w14:paraId="2561ECA1" w14:textId="77777777" w:rsidR="002B731B" w:rsidRPr="003650B3" w:rsidRDefault="002B731B" w:rsidP="00C854A8">
      <w:pPr>
        <w:pStyle w:val="ListParagraph"/>
        <w:numPr>
          <w:ilvl w:val="0"/>
          <w:numId w:val="6"/>
        </w:numPr>
        <w:rPr>
          <w:sz w:val="24"/>
          <w:szCs w:val="24"/>
        </w:rPr>
      </w:pPr>
      <w:r w:rsidRPr="003650B3">
        <w:rPr>
          <w:sz w:val="24"/>
          <w:szCs w:val="24"/>
        </w:rPr>
        <w:t>To adhere t</w:t>
      </w:r>
      <w:r w:rsidR="00F765EC" w:rsidRPr="003650B3">
        <w:rPr>
          <w:sz w:val="24"/>
          <w:szCs w:val="24"/>
        </w:rPr>
        <w:t>o all MITHN policies, procedure</w:t>
      </w:r>
      <w:r w:rsidRPr="003650B3">
        <w:rPr>
          <w:sz w:val="24"/>
          <w:szCs w:val="24"/>
        </w:rPr>
        <w:t>s and core values</w:t>
      </w:r>
    </w:p>
    <w:p w14:paraId="38BFAD7D" w14:textId="77777777" w:rsidR="002B731B" w:rsidRPr="003650B3" w:rsidRDefault="002B731B" w:rsidP="00C854A8">
      <w:pPr>
        <w:pStyle w:val="ListParagraph"/>
        <w:numPr>
          <w:ilvl w:val="0"/>
          <w:numId w:val="6"/>
        </w:numPr>
        <w:rPr>
          <w:sz w:val="24"/>
          <w:szCs w:val="24"/>
        </w:rPr>
      </w:pPr>
      <w:r w:rsidRPr="003650B3">
        <w:rPr>
          <w:sz w:val="24"/>
          <w:szCs w:val="24"/>
        </w:rPr>
        <w:t>To adhere to all BACP ethical framework and quality standards for good practice</w:t>
      </w:r>
    </w:p>
    <w:p w14:paraId="2C6F5573" w14:textId="708A297A" w:rsidR="002B731B" w:rsidRPr="003650B3" w:rsidRDefault="002B731B" w:rsidP="002B731B">
      <w:pPr>
        <w:pStyle w:val="ListParagraph"/>
        <w:numPr>
          <w:ilvl w:val="0"/>
          <w:numId w:val="6"/>
        </w:numPr>
        <w:rPr>
          <w:sz w:val="24"/>
          <w:szCs w:val="24"/>
        </w:rPr>
      </w:pPr>
      <w:r w:rsidRPr="003650B3">
        <w:rPr>
          <w:sz w:val="24"/>
          <w:szCs w:val="24"/>
        </w:rPr>
        <w:t>To keep abreast of current psychological developments as the</w:t>
      </w:r>
      <w:r w:rsidR="00FD1243" w:rsidRPr="003650B3">
        <w:rPr>
          <w:sz w:val="24"/>
          <w:szCs w:val="24"/>
        </w:rPr>
        <w:t>y</w:t>
      </w:r>
      <w:r w:rsidRPr="003650B3">
        <w:rPr>
          <w:sz w:val="24"/>
          <w:szCs w:val="24"/>
        </w:rPr>
        <w:t xml:space="preserve"> relate to the post</w:t>
      </w:r>
    </w:p>
    <w:p w14:paraId="7F661518" w14:textId="2FDC11C5" w:rsidR="00354633" w:rsidRPr="003650B3" w:rsidRDefault="00354633" w:rsidP="00354633">
      <w:pPr>
        <w:rPr>
          <w:b/>
          <w:sz w:val="24"/>
          <w:szCs w:val="24"/>
          <w:u w:val="single"/>
        </w:rPr>
      </w:pPr>
      <w:r w:rsidRPr="003650B3">
        <w:rPr>
          <w:b/>
          <w:sz w:val="24"/>
          <w:szCs w:val="24"/>
          <w:u w:val="single"/>
        </w:rPr>
        <w:t>Legal</w:t>
      </w:r>
    </w:p>
    <w:p w14:paraId="28A2904E" w14:textId="7600E34C" w:rsidR="00354633" w:rsidRPr="003650B3" w:rsidRDefault="00354633" w:rsidP="00354633">
      <w:pPr>
        <w:pStyle w:val="ListParagraph"/>
        <w:numPr>
          <w:ilvl w:val="0"/>
          <w:numId w:val="8"/>
        </w:numPr>
        <w:rPr>
          <w:sz w:val="24"/>
          <w:szCs w:val="24"/>
        </w:rPr>
      </w:pPr>
      <w:r w:rsidRPr="003650B3">
        <w:rPr>
          <w:sz w:val="24"/>
          <w:szCs w:val="24"/>
        </w:rPr>
        <w:t>Eligible to work in the UK</w:t>
      </w:r>
    </w:p>
    <w:p w14:paraId="1B1CDD83" w14:textId="23FA92AE" w:rsidR="00354633" w:rsidRDefault="00354633" w:rsidP="00354633">
      <w:pPr>
        <w:pStyle w:val="ListParagraph"/>
        <w:numPr>
          <w:ilvl w:val="0"/>
          <w:numId w:val="8"/>
        </w:numPr>
        <w:rPr>
          <w:sz w:val="24"/>
          <w:szCs w:val="24"/>
        </w:rPr>
      </w:pPr>
      <w:r w:rsidRPr="003650B3">
        <w:rPr>
          <w:sz w:val="24"/>
          <w:szCs w:val="24"/>
        </w:rPr>
        <w:t>Clear enhanced DBS check</w:t>
      </w:r>
    </w:p>
    <w:p w14:paraId="5ED9D182" w14:textId="4C421506" w:rsidR="003650B3" w:rsidRDefault="003650B3" w:rsidP="003650B3">
      <w:pPr>
        <w:rPr>
          <w:sz w:val="24"/>
          <w:szCs w:val="24"/>
        </w:rPr>
      </w:pPr>
    </w:p>
    <w:p w14:paraId="1D5EF6FC" w14:textId="671D88E9" w:rsidR="003650B3" w:rsidRPr="00347A05" w:rsidRDefault="003650B3" w:rsidP="003650B3">
      <w:pPr>
        <w:jc w:val="both"/>
        <w:rPr>
          <w:rFonts w:ascii="Calibri" w:hAnsi="Calibri" w:cs="Arial"/>
          <w:b/>
        </w:rPr>
      </w:pPr>
      <w:r>
        <w:rPr>
          <w:rFonts w:ascii="Calibri" w:hAnsi="Calibri" w:cs="Arial"/>
          <w:b/>
        </w:rPr>
        <w:t>This specification will be subject to review periodically.</w:t>
      </w:r>
    </w:p>
    <w:p w14:paraId="1E2D5A34" w14:textId="77777777" w:rsidR="003650B3" w:rsidRPr="003650B3" w:rsidRDefault="003650B3" w:rsidP="003650B3">
      <w:pPr>
        <w:rPr>
          <w:sz w:val="24"/>
          <w:szCs w:val="24"/>
        </w:rPr>
      </w:pPr>
    </w:p>
    <w:p w14:paraId="25481982" w14:textId="77777777" w:rsidR="00C854A8" w:rsidRPr="00C854A8" w:rsidRDefault="00C854A8" w:rsidP="00C854A8">
      <w:pPr>
        <w:pStyle w:val="ListParagraph"/>
        <w:rPr>
          <w:sz w:val="28"/>
          <w:szCs w:val="28"/>
        </w:rPr>
      </w:pPr>
    </w:p>
    <w:p w14:paraId="5A07633F" w14:textId="77777777" w:rsidR="00C854A8" w:rsidRPr="00C854A8" w:rsidRDefault="00C854A8" w:rsidP="00C854A8">
      <w:pPr>
        <w:rPr>
          <w:sz w:val="28"/>
          <w:szCs w:val="28"/>
        </w:rPr>
      </w:pPr>
    </w:p>
    <w:p w14:paraId="68774B9D" w14:textId="77777777" w:rsidR="00A127E5" w:rsidRPr="002B731B" w:rsidRDefault="00A127E5" w:rsidP="002B731B">
      <w:pPr>
        <w:rPr>
          <w:sz w:val="28"/>
          <w:szCs w:val="28"/>
        </w:rPr>
      </w:pPr>
    </w:p>
    <w:sectPr w:rsidR="00A127E5" w:rsidRPr="002B731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84C2B" w14:textId="77777777" w:rsidR="00632A8C" w:rsidRDefault="00632A8C" w:rsidP="002B731B">
      <w:pPr>
        <w:spacing w:after="0" w:line="240" w:lineRule="auto"/>
      </w:pPr>
      <w:r>
        <w:separator/>
      </w:r>
    </w:p>
  </w:endnote>
  <w:endnote w:type="continuationSeparator" w:id="0">
    <w:p w14:paraId="55D0A588" w14:textId="77777777" w:rsidR="00632A8C" w:rsidRDefault="00632A8C" w:rsidP="002B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015390"/>
      <w:docPartObj>
        <w:docPartGallery w:val="Page Numbers (Bottom of Page)"/>
        <w:docPartUnique/>
      </w:docPartObj>
    </w:sdtPr>
    <w:sdtEndPr>
      <w:rPr>
        <w:noProof/>
      </w:rPr>
    </w:sdtEndPr>
    <w:sdtContent>
      <w:p w14:paraId="6F4D8BC0" w14:textId="77777777" w:rsidR="00354633" w:rsidRDefault="003546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74A80" w14:textId="77777777" w:rsidR="00354633" w:rsidRDefault="00354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63DCB" w14:textId="77777777" w:rsidR="00632A8C" w:rsidRDefault="00632A8C" w:rsidP="002B731B">
      <w:pPr>
        <w:spacing w:after="0" w:line="240" w:lineRule="auto"/>
      </w:pPr>
      <w:r>
        <w:separator/>
      </w:r>
    </w:p>
  </w:footnote>
  <w:footnote w:type="continuationSeparator" w:id="0">
    <w:p w14:paraId="71654155" w14:textId="77777777" w:rsidR="00632A8C" w:rsidRDefault="00632A8C" w:rsidP="002B7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1B4"/>
    <w:multiLevelType w:val="hybridMultilevel"/>
    <w:tmpl w:val="8DF8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979E3"/>
    <w:multiLevelType w:val="hybridMultilevel"/>
    <w:tmpl w:val="757A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57E4E"/>
    <w:multiLevelType w:val="hybridMultilevel"/>
    <w:tmpl w:val="215A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843FD"/>
    <w:multiLevelType w:val="hybridMultilevel"/>
    <w:tmpl w:val="176A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A3FD1"/>
    <w:multiLevelType w:val="hybridMultilevel"/>
    <w:tmpl w:val="CA42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E3100"/>
    <w:multiLevelType w:val="hybridMultilevel"/>
    <w:tmpl w:val="C2D02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31870"/>
    <w:multiLevelType w:val="hybridMultilevel"/>
    <w:tmpl w:val="6532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56F02"/>
    <w:multiLevelType w:val="hybridMultilevel"/>
    <w:tmpl w:val="C884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E5"/>
    <w:rsid w:val="001971AD"/>
    <w:rsid w:val="002B731B"/>
    <w:rsid w:val="00354633"/>
    <w:rsid w:val="003650B3"/>
    <w:rsid w:val="003F2EB4"/>
    <w:rsid w:val="00632A8C"/>
    <w:rsid w:val="00686BAD"/>
    <w:rsid w:val="006E730A"/>
    <w:rsid w:val="007B7389"/>
    <w:rsid w:val="00827643"/>
    <w:rsid w:val="009F762A"/>
    <w:rsid w:val="00A127E5"/>
    <w:rsid w:val="00A56438"/>
    <w:rsid w:val="00C21235"/>
    <w:rsid w:val="00C854A8"/>
    <w:rsid w:val="00CF2390"/>
    <w:rsid w:val="00D43DB0"/>
    <w:rsid w:val="00F765EC"/>
    <w:rsid w:val="00FC7612"/>
    <w:rsid w:val="00FD1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B1AB"/>
  <w15:docId w15:val="{91868395-E6AE-4B69-A5E8-28F4D886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7E5"/>
    <w:pPr>
      <w:ind w:left="720"/>
      <w:contextualSpacing/>
    </w:pPr>
  </w:style>
  <w:style w:type="paragraph" w:styleId="BalloonText">
    <w:name w:val="Balloon Text"/>
    <w:basedOn w:val="Normal"/>
    <w:link w:val="BalloonTextChar"/>
    <w:uiPriority w:val="99"/>
    <w:semiHidden/>
    <w:unhideWhenUsed/>
    <w:rsid w:val="002B7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1B"/>
    <w:rPr>
      <w:rFonts w:ascii="Tahoma" w:hAnsi="Tahoma" w:cs="Tahoma"/>
      <w:sz w:val="16"/>
      <w:szCs w:val="16"/>
    </w:rPr>
  </w:style>
  <w:style w:type="paragraph" w:styleId="Header">
    <w:name w:val="header"/>
    <w:basedOn w:val="Normal"/>
    <w:link w:val="HeaderChar"/>
    <w:uiPriority w:val="99"/>
    <w:unhideWhenUsed/>
    <w:rsid w:val="002B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31B"/>
  </w:style>
  <w:style w:type="paragraph" w:styleId="Footer">
    <w:name w:val="footer"/>
    <w:basedOn w:val="Normal"/>
    <w:link w:val="FooterChar"/>
    <w:uiPriority w:val="99"/>
    <w:unhideWhenUsed/>
    <w:rsid w:val="002B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0" ma:contentTypeDescription="Create a new document." ma:contentTypeScope="" ma:versionID="7a1f4f8bf1e35a44ce77212e2f7bf2c2">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86325d3fe10303e457b3a068ed2da5b1"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2206-3EAA-4E80-A539-0B494DD63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5E5E3-F91E-4EC5-93B7-B81BBD2ABF8B}">
  <ds:schemaRefs>
    <ds:schemaRef ds:uri="http://schemas.microsoft.com/sharepoint/v3/contenttype/forms"/>
  </ds:schemaRefs>
</ds:datastoreItem>
</file>

<file path=customXml/itemProps3.xml><?xml version="1.0" encoding="utf-8"?>
<ds:datastoreItem xmlns:ds="http://schemas.openxmlformats.org/officeDocument/2006/customXml" ds:itemID="{FB3F560A-9785-498F-AA82-C84C6B6180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C61448-86C8-4B8E-8FCC-119ABE72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5FB89557</Template>
  <TotalTime>2</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Quaye</dc:creator>
  <cp:lastModifiedBy>Shahan Islam</cp:lastModifiedBy>
  <cp:revision>3</cp:revision>
  <cp:lastPrinted>2018-08-08T11:57:00Z</cp:lastPrinted>
  <dcterms:created xsi:type="dcterms:W3CDTF">2019-11-01T12:06:00Z</dcterms:created>
  <dcterms:modified xsi:type="dcterms:W3CDTF">2019-11-01T12:07:00Z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